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646" w:tblpY="240"/>
        <w:tblW w:w="9692" w:type="dxa"/>
        <w:tblLook w:val="04A0" w:firstRow="1" w:lastRow="0" w:firstColumn="1" w:lastColumn="0" w:noHBand="0" w:noVBand="1"/>
      </w:tblPr>
      <w:tblGrid>
        <w:gridCol w:w="4741"/>
        <w:gridCol w:w="322"/>
        <w:gridCol w:w="4629"/>
      </w:tblGrid>
      <w:tr w:rsidR="00CC4B8B" w:rsidRPr="00CC4B8B" w:rsidTr="00D12CB8">
        <w:trPr>
          <w:trHeight w:hRule="exact" w:val="953"/>
        </w:trPr>
        <w:tc>
          <w:tcPr>
            <w:tcW w:w="4741" w:type="dxa"/>
            <w:vAlign w:val="center"/>
          </w:tcPr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CC4B8B" w:rsidRPr="00CC4B8B" w:rsidRDefault="00CC4B8B" w:rsidP="00563CEF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1DBCD69C" wp14:editId="7081D405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" w:type="dxa"/>
            <w:vMerge w:val="restart"/>
            <w:vAlign w:val="center"/>
          </w:tcPr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  <w:vAlign w:val="center"/>
          </w:tcPr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:rsidTr="00951308">
        <w:trPr>
          <w:trHeight w:hRule="exact" w:val="4283"/>
        </w:trPr>
        <w:tc>
          <w:tcPr>
            <w:tcW w:w="4741" w:type="dxa"/>
          </w:tcPr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ФЕДАРАЦИИ</w:t>
            </w:r>
          </w:p>
          <w:p w:rsidR="0003413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:rsid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:rsidR="006A353F" w:rsidRPr="00CC4B8B" w:rsidRDefault="00E01433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ЗАМЕСТИТЕЛЬ </w:t>
            </w:r>
            <w:r w:rsidR="006A353F"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:rsidR="00CC4B8B" w:rsidRPr="00CC4B8B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:rsidR="00CC4B8B" w:rsidRPr="00D079AD" w:rsidRDefault="00BE6A22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6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D079AD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D079AD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D079AD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CC4B8B" w:rsidRPr="00D079AD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, </w:t>
            </w:r>
          </w:p>
          <w:p w:rsidR="00CC4B8B" w:rsidRPr="00D4065C" w:rsidRDefault="00CC4B8B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406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406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7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D4065C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D4065C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Pr="00D4065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B57D48" w:rsidRPr="00D4065C" w:rsidRDefault="00B57D48" w:rsidP="00563C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D406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406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proofErr w:type="gramEnd"/>
            <w:r w:rsidRPr="00D4065C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:rsidR="00951308" w:rsidRDefault="00B57D48" w:rsidP="00951308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  <w:p w:rsidR="007C3EE7" w:rsidRDefault="00951308" w:rsidP="00BE6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7C3E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="007C3EE7"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 w:rsidR="007C3E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_</w:t>
            </w:r>
            <w:proofErr w:type="gramEnd"/>
            <w:r w:rsidR="00BE6A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01.04.2022 г. </w:t>
            </w:r>
            <w:r w:rsidR="007C3E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 №_</w:t>
            </w:r>
            <w:r w:rsidR="00BE6A2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02/92</w:t>
            </w:r>
          </w:p>
          <w:p w:rsidR="007C3EE7" w:rsidRDefault="007C3EE7" w:rsidP="007C3EE7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CC4B8B" w:rsidRPr="00CC4B8B" w:rsidRDefault="007C3EE7" w:rsidP="007C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На  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№  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 w:rsidRPr="00892D7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__________</w:t>
            </w:r>
            <w:r w:rsidRPr="00AA2E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____</w:t>
            </w:r>
          </w:p>
        </w:tc>
        <w:tc>
          <w:tcPr>
            <w:tcW w:w="322" w:type="dxa"/>
            <w:vMerge/>
          </w:tcPr>
          <w:p w:rsidR="00CC4B8B" w:rsidRPr="00CC4B8B" w:rsidRDefault="00CC4B8B" w:rsidP="00563CE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29" w:type="dxa"/>
          </w:tcPr>
          <w:p w:rsidR="00606CFB" w:rsidRDefault="00606CFB" w:rsidP="008C65EC">
            <w:pPr>
              <w:pStyle w:val="4"/>
              <w:shd w:val="clear" w:color="auto" w:fill="auto"/>
              <w:spacing w:after="0" w:line="240" w:lineRule="auto"/>
              <w:ind w:right="40"/>
              <w:rPr>
                <w:sz w:val="27"/>
                <w:szCs w:val="27"/>
              </w:rPr>
            </w:pPr>
          </w:p>
          <w:p w:rsidR="00E01433" w:rsidRDefault="00E01433" w:rsidP="00E01433">
            <w:pPr>
              <w:pStyle w:val="4"/>
              <w:shd w:val="clear" w:color="auto" w:fill="auto"/>
              <w:spacing w:after="0" w:line="240" w:lineRule="auto"/>
              <w:ind w:right="40"/>
            </w:pPr>
            <w:r w:rsidRPr="002A123F">
              <w:t xml:space="preserve">Председателям </w:t>
            </w:r>
          </w:p>
          <w:p w:rsidR="00CC4B8B" w:rsidRPr="00CC4B8B" w:rsidRDefault="00E01433" w:rsidP="00E01433">
            <w:pPr>
              <w:pStyle w:val="4"/>
              <w:shd w:val="clear" w:color="auto" w:fill="auto"/>
              <w:spacing w:after="0" w:line="240" w:lineRule="auto"/>
              <w:ind w:right="40"/>
              <w:rPr>
                <w:rFonts w:eastAsia="Calibri"/>
              </w:rPr>
            </w:pPr>
            <w:r>
              <w:t>т</w:t>
            </w:r>
            <w:r w:rsidRPr="002A123F">
              <w:t>ерриториальных</w:t>
            </w:r>
            <w:r>
              <w:t xml:space="preserve"> </w:t>
            </w:r>
            <w:r w:rsidRPr="002A123F">
              <w:t>организаций Профсоюза,</w:t>
            </w:r>
            <w:r>
              <w:t xml:space="preserve"> </w:t>
            </w:r>
            <w:r w:rsidRPr="002A123F">
              <w:t>первичных профорганизаций учреждений высшего и среднего проф</w:t>
            </w:r>
            <w:bookmarkStart w:id="0" w:name="_GoBack"/>
            <w:bookmarkEnd w:id="0"/>
            <w:r w:rsidRPr="002A123F">
              <w:t>ессионального образования</w:t>
            </w:r>
          </w:p>
        </w:tc>
      </w:tr>
    </w:tbl>
    <w:p w:rsidR="00E01433" w:rsidRPr="00803BE5" w:rsidRDefault="00E01433" w:rsidP="00803BE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545C36">
        <w:rPr>
          <w:rFonts w:ascii="Times New Roman" w:hAnsi="Times New Roman"/>
          <w:sz w:val="28"/>
          <w:szCs w:val="28"/>
        </w:rPr>
        <w:t>О направлении информации</w:t>
      </w:r>
    </w:p>
    <w:p w:rsidR="00E01433" w:rsidRDefault="00E01433" w:rsidP="00E01433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</w:p>
    <w:p w:rsidR="00E01433" w:rsidRDefault="00E01433" w:rsidP="00E01433">
      <w:pPr>
        <w:spacing w:after="0" w:line="240" w:lineRule="auto"/>
        <w:jc w:val="center"/>
        <w:rPr>
          <w:rFonts w:ascii="Times New Roman" w:hAnsi="Times New Roman"/>
          <w:b/>
          <w:sz w:val="28"/>
          <w:szCs w:val="27"/>
        </w:rPr>
      </w:pPr>
      <w:r>
        <w:rPr>
          <w:rFonts w:ascii="Times New Roman" w:hAnsi="Times New Roman"/>
          <w:b/>
          <w:sz w:val="28"/>
          <w:szCs w:val="27"/>
        </w:rPr>
        <w:t>Уважаемые коллеги!</w:t>
      </w:r>
    </w:p>
    <w:p w:rsidR="00E01433" w:rsidRDefault="00E01433" w:rsidP="00E01433">
      <w:pPr>
        <w:spacing w:after="0" w:line="240" w:lineRule="auto"/>
        <w:jc w:val="both"/>
        <w:rPr>
          <w:rFonts w:ascii="Times New Roman" w:hAnsi="Times New Roman"/>
          <w:sz w:val="28"/>
          <w:szCs w:val="27"/>
        </w:rPr>
      </w:pPr>
    </w:p>
    <w:p w:rsidR="00E01433" w:rsidRDefault="00965CB4" w:rsidP="00BB39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7"/>
        </w:rPr>
        <w:t xml:space="preserve">Информируем, что </w:t>
      </w:r>
      <w:r w:rsidR="00BB39AD">
        <w:rPr>
          <w:rFonts w:ascii="Times New Roman" w:hAnsi="Times New Roman"/>
          <w:sz w:val="28"/>
        </w:rPr>
        <w:t xml:space="preserve">в целях стабилизации финансового положения </w:t>
      </w:r>
      <w:r w:rsidR="00BB39AD">
        <w:rPr>
          <w:rFonts w:ascii="Times New Roman" w:hAnsi="Times New Roman"/>
          <w:sz w:val="28"/>
          <w:szCs w:val="28"/>
        </w:rPr>
        <w:t>КПК «Кредитно-сберегательный союз работников образования и науки» (Кооператив)</w:t>
      </w:r>
      <w:r w:rsidR="00BB39AD" w:rsidRPr="00BB39AD">
        <w:rPr>
          <w:rFonts w:ascii="Times New Roman" w:hAnsi="Times New Roman"/>
          <w:sz w:val="28"/>
        </w:rPr>
        <w:t xml:space="preserve"> </w:t>
      </w:r>
      <w:r w:rsidR="00BB39AD">
        <w:rPr>
          <w:rFonts w:ascii="Times New Roman" w:hAnsi="Times New Roman"/>
          <w:sz w:val="28"/>
        </w:rPr>
        <w:t xml:space="preserve">в условиях повышения ключевой ставки ЦБ РФ (с 9,5 до 20%) </w:t>
      </w:r>
      <w:r w:rsidR="00BB39AD" w:rsidRPr="00BB39AD">
        <w:rPr>
          <w:rFonts w:ascii="Times New Roman" w:hAnsi="Times New Roman"/>
          <w:b/>
          <w:color w:val="000000"/>
          <w:sz w:val="28"/>
          <w:szCs w:val="28"/>
        </w:rPr>
        <w:t>Правлением Кооператива</w:t>
      </w:r>
      <w:r w:rsidR="00BB39AD" w:rsidRPr="00BB39AD">
        <w:rPr>
          <w:rFonts w:ascii="Times New Roman" w:hAnsi="Times New Roman"/>
          <w:b/>
          <w:sz w:val="28"/>
          <w:szCs w:val="27"/>
        </w:rPr>
        <w:t xml:space="preserve"> </w:t>
      </w:r>
      <w:r w:rsidR="00BB39AD" w:rsidRPr="00BB39AD">
        <w:rPr>
          <w:rFonts w:ascii="Times New Roman" w:hAnsi="Times New Roman"/>
          <w:b/>
          <w:color w:val="000000"/>
          <w:sz w:val="28"/>
          <w:szCs w:val="28"/>
        </w:rPr>
        <w:t>принято решение</w:t>
      </w:r>
      <w:r w:rsidR="00BB39AD" w:rsidRPr="009C576A">
        <w:rPr>
          <w:rFonts w:ascii="Times New Roman" w:hAnsi="Times New Roman"/>
          <w:b/>
          <w:color w:val="000000"/>
          <w:sz w:val="28"/>
          <w:szCs w:val="28"/>
        </w:rPr>
        <w:t xml:space="preserve"> о </w:t>
      </w:r>
      <w:r w:rsidR="00BB39AD" w:rsidRPr="00BB39AD">
        <w:rPr>
          <w:rFonts w:ascii="Times New Roman" w:hAnsi="Times New Roman"/>
          <w:b/>
          <w:sz w:val="28"/>
        </w:rPr>
        <w:t xml:space="preserve">повышении с </w:t>
      </w:r>
      <w:r w:rsidR="00BB39AD" w:rsidRPr="00BB39AD">
        <w:rPr>
          <w:rFonts w:ascii="Times New Roman" w:hAnsi="Times New Roman"/>
          <w:b/>
          <w:sz w:val="28"/>
          <w:szCs w:val="27"/>
        </w:rPr>
        <w:t>25.03.2022 года</w:t>
      </w:r>
      <w:r w:rsidR="00BB39AD">
        <w:rPr>
          <w:rFonts w:ascii="Times New Roman" w:hAnsi="Times New Roman"/>
          <w:sz w:val="28"/>
          <w:szCs w:val="27"/>
        </w:rPr>
        <w:t xml:space="preserve"> </w:t>
      </w:r>
      <w:r w:rsidR="00BB39AD" w:rsidRPr="009C576A">
        <w:rPr>
          <w:rFonts w:ascii="Times New Roman" w:hAnsi="Times New Roman"/>
          <w:b/>
          <w:sz w:val="28"/>
        </w:rPr>
        <w:t>на 2% процентных ставок</w:t>
      </w:r>
      <w:r w:rsidR="00BB39AD">
        <w:rPr>
          <w:rFonts w:ascii="Times New Roman" w:hAnsi="Times New Roman"/>
          <w:sz w:val="28"/>
        </w:rPr>
        <w:t xml:space="preserve"> по пяти (из семи) программам выдачи займов </w:t>
      </w:r>
      <w:r w:rsidR="00BB39AD">
        <w:rPr>
          <w:rFonts w:ascii="Times New Roman" w:hAnsi="Times New Roman"/>
          <w:sz w:val="28"/>
          <w:szCs w:val="24"/>
        </w:rPr>
        <w:t>членам Кооператива:</w:t>
      </w:r>
      <w:r w:rsidR="00BB39AD">
        <w:rPr>
          <w:rFonts w:ascii="Times New Roman" w:hAnsi="Times New Roman"/>
          <w:sz w:val="28"/>
        </w:rPr>
        <w:t xml:space="preserve"> </w:t>
      </w:r>
      <w:r w:rsidR="00BB39AD" w:rsidRPr="00B32B5B">
        <w:rPr>
          <w:rFonts w:ascii="Times New Roman" w:hAnsi="Times New Roman"/>
          <w:sz w:val="28"/>
          <w:szCs w:val="28"/>
        </w:rPr>
        <w:t>«Льготный», «Под зарплату», «Стандартный»</w:t>
      </w:r>
      <w:r w:rsidR="00BB39AD">
        <w:rPr>
          <w:rFonts w:ascii="Times New Roman" w:hAnsi="Times New Roman"/>
          <w:sz w:val="28"/>
          <w:szCs w:val="28"/>
        </w:rPr>
        <w:t>,</w:t>
      </w:r>
      <w:r w:rsidR="00BB39AD" w:rsidRPr="00B32B5B">
        <w:rPr>
          <w:sz w:val="20"/>
          <w:szCs w:val="20"/>
        </w:rPr>
        <w:t xml:space="preserve"> </w:t>
      </w:r>
      <w:r w:rsidR="00BB39AD" w:rsidRPr="00B32B5B">
        <w:rPr>
          <w:rFonts w:ascii="Times New Roman" w:hAnsi="Times New Roman"/>
          <w:sz w:val="28"/>
          <w:szCs w:val="28"/>
        </w:rPr>
        <w:t>«Инвестиционный»</w:t>
      </w:r>
      <w:r w:rsidR="00BB39AD">
        <w:rPr>
          <w:rFonts w:ascii="Times New Roman" w:hAnsi="Times New Roman"/>
          <w:sz w:val="28"/>
          <w:szCs w:val="28"/>
        </w:rPr>
        <w:t xml:space="preserve"> (до и</w:t>
      </w:r>
      <w:r w:rsidR="00BB39AD" w:rsidRPr="00BB39AD">
        <w:rPr>
          <w:rFonts w:ascii="Times New Roman" w:hAnsi="Times New Roman"/>
          <w:sz w:val="28"/>
          <w:szCs w:val="28"/>
        </w:rPr>
        <w:t xml:space="preserve"> </w:t>
      </w:r>
      <w:r w:rsidR="00BB39AD">
        <w:rPr>
          <w:rFonts w:ascii="Times New Roman" w:hAnsi="Times New Roman"/>
          <w:sz w:val="28"/>
          <w:szCs w:val="28"/>
        </w:rPr>
        <w:t xml:space="preserve">свыше 1 млн. руб.), </w:t>
      </w:r>
      <w:r w:rsidR="00BB39AD" w:rsidRPr="0038522B">
        <w:rPr>
          <w:rFonts w:ascii="Times New Roman" w:hAnsi="Times New Roman"/>
          <w:sz w:val="28"/>
          <w:u w:val="single"/>
        </w:rPr>
        <w:t>за исключением программ «</w:t>
      </w:r>
      <w:r w:rsidR="00BB39AD">
        <w:rPr>
          <w:rFonts w:ascii="Times New Roman" w:hAnsi="Times New Roman"/>
          <w:sz w:val="28"/>
          <w:u w:val="single"/>
        </w:rPr>
        <w:t xml:space="preserve">На здоровье» и «Туристический» </w:t>
      </w:r>
      <w:r w:rsidR="00BB39AD" w:rsidRPr="0038522B">
        <w:rPr>
          <w:rFonts w:ascii="Times New Roman" w:hAnsi="Times New Roman"/>
          <w:sz w:val="28"/>
          <w:u w:val="single"/>
        </w:rPr>
        <w:t xml:space="preserve">с </w:t>
      </w:r>
      <w:r w:rsidR="00BB39AD">
        <w:rPr>
          <w:rFonts w:ascii="Times New Roman" w:hAnsi="Times New Roman"/>
          <w:sz w:val="28"/>
          <w:u w:val="single"/>
        </w:rPr>
        <w:t>сохранением прежних ставок</w:t>
      </w:r>
      <w:r w:rsidR="00BB39AD" w:rsidRPr="00BB39AD">
        <w:rPr>
          <w:rFonts w:ascii="Times New Roman" w:hAnsi="Times New Roman"/>
          <w:sz w:val="28"/>
        </w:rPr>
        <w:t>,</w:t>
      </w:r>
      <w:r w:rsidR="00BB39AD">
        <w:rPr>
          <w:rFonts w:ascii="Times New Roman" w:hAnsi="Times New Roman"/>
          <w:sz w:val="28"/>
          <w:szCs w:val="28"/>
        </w:rPr>
        <w:t xml:space="preserve"> а также</w:t>
      </w:r>
      <w:r w:rsidR="00BB39AD">
        <w:rPr>
          <w:rFonts w:ascii="Times New Roman" w:hAnsi="Times New Roman"/>
          <w:sz w:val="28"/>
        </w:rPr>
        <w:t xml:space="preserve"> по двум (из четырёх) программам сбережения их личных средств: </w:t>
      </w:r>
      <w:r w:rsidR="00BB39AD" w:rsidRPr="00956812">
        <w:rPr>
          <w:rFonts w:ascii="Times New Roman" w:hAnsi="Times New Roman"/>
          <w:sz w:val="28"/>
        </w:rPr>
        <w:t>«Инвестор»</w:t>
      </w:r>
      <w:r w:rsidR="00BB39AD">
        <w:rPr>
          <w:rFonts w:ascii="Times New Roman" w:hAnsi="Times New Roman"/>
          <w:sz w:val="28"/>
        </w:rPr>
        <w:t xml:space="preserve"> и</w:t>
      </w:r>
      <w:r w:rsidR="00BB39AD">
        <w:rPr>
          <w:rFonts w:ascii="Times New Roman" w:hAnsi="Times New Roman"/>
          <w:sz w:val="28"/>
          <w:szCs w:val="24"/>
        </w:rPr>
        <w:t xml:space="preserve"> </w:t>
      </w:r>
      <w:r w:rsidR="00BB39AD" w:rsidRPr="00956812">
        <w:rPr>
          <w:rFonts w:ascii="Times New Roman" w:hAnsi="Times New Roman"/>
          <w:sz w:val="28"/>
        </w:rPr>
        <w:t>«</w:t>
      </w:r>
      <w:r w:rsidR="00BB39AD">
        <w:rPr>
          <w:rFonts w:ascii="Times New Roman" w:hAnsi="Times New Roman"/>
          <w:sz w:val="28"/>
        </w:rPr>
        <w:t xml:space="preserve">Доходный», </w:t>
      </w:r>
      <w:r w:rsidR="00BB39AD" w:rsidRPr="0038522B">
        <w:rPr>
          <w:rFonts w:ascii="Times New Roman" w:hAnsi="Times New Roman"/>
          <w:sz w:val="28"/>
          <w:u w:val="single"/>
        </w:rPr>
        <w:t xml:space="preserve">за исключением программ «Комфортный» и «Оптимальный» </w:t>
      </w:r>
      <w:r w:rsidR="00BB39AD">
        <w:rPr>
          <w:rFonts w:ascii="Times New Roman" w:hAnsi="Times New Roman"/>
          <w:sz w:val="28"/>
          <w:u w:val="single"/>
        </w:rPr>
        <w:t>с сохранением прежних ставок</w:t>
      </w:r>
      <w:r w:rsidR="00BB39AD" w:rsidRPr="00BB39AD">
        <w:rPr>
          <w:rFonts w:ascii="Times New Roman" w:hAnsi="Times New Roman"/>
          <w:sz w:val="28"/>
        </w:rPr>
        <w:t xml:space="preserve"> </w:t>
      </w:r>
      <w:r w:rsidR="00E01433">
        <w:rPr>
          <w:rFonts w:ascii="Times New Roman" w:hAnsi="Times New Roman"/>
          <w:sz w:val="28"/>
        </w:rPr>
        <w:t>(информационный листок прилагается).</w:t>
      </w:r>
    </w:p>
    <w:p w:rsidR="00E01433" w:rsidRDefault="00E01433" w:rsidP="00E014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  <w:szCs w:val="27"/>
        </w:rPr>
        <w:t xml:space="preserve">связи с этим, </w:t>
      </w:r>
      <w:r>
        <w:rPr>
          <w:rFonts w:ascii="Times New Roman" w:hAnsi="Times New Roman"/>
          <w:sz w:val="28"/>
          <w:szCs w:val="28"/>
        </w:rPr>
        <w:t xml:space="preserve">просим довести данную информацию до сведения </w:t>
      </w:r>
      <w:r w:rsidR="00EA2F09">
        <w:rPr>
          <w:rFonts w:ascii="Times New Roman" w:hAnsi="Times New Roman"/>
          <w:sz w:val="28"/>
          <w:szCs w:val="28"/>
        </w:rPr>
        <w:t>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и </w:t>
      </w:r>
      <w:r w:rsidR="006926DF">
        <w:rPr>
          <w:rFonts w:ascii="Times New Roman" w:hAnsi="Times New Roman"/>
          <w:sz w:val="28"/>
          <w:szCs w:val="28"/>
        </w:rPr>
        <w:t>активизировать</w:t>
      </w:r>
      <w:r>
        <w:rPr>
          <w:rFonts w:ascii="Times New Roman" w:hAnsi="Times New Roman"/>
          <w:sz w:val="28"/>
          <w:szCs w:val="28"/>
        </w:rPr>
        <w:t xml:space="preserve"> работу по содействию передаче соответствующего пакета документов в Кооператив.</w:t>
      </w:r>
    </w:p>
    <w:p w:rsidR="00E01433" w:rsidRPr="000B2BCF" w:rsidRDefault="007C631A" w:rsidP="00E01433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editId="48DFDCE5">
            <wp:simplePos x="0" y="0"/>
            <wp:positionH relativeFrom="column">
              <wp:posOffset>3060065</wp:posOffset>
            </wp:positionH>
            <wp:positionV relativeFrom="paragraph">
              <wp:posOffset>202565</wp:posOffset>
            </wp:positionV>
            <wp:extent cx="1419860" cy="902335"/>
            <wp:effectExtent l="0" t="0" r="8890" b="0"/>
            <wp:wrapNone/>
            <wp:docPr id="3" name="Рисунок 3" descr="попа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пареп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26" t="33844" r="26761" b="5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433"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:rsidR="00E01433" w:rsidRDefault="00E01433" w:rsidP="00E0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33" w:rsidRDefault="00E01433" w:rsidP="00E0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433" w:rsidRDefault="00E01433" w:rsidP="00E01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EC2FF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C2F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Едигаров</w:t>
      </w:r>
      <w:proofErr w:type="spellEnd"/>
    </w:p>
    <w:p w:rsidR="00E01433" w:rsidRDefault="00A41EB8" w:rsidP="00E01433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629E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3257C79" wp14:editId="102515D0">
            <wp:simplePos x="0" y="0"/>
            <wp:positionH relativeFrom="column">
              <wp:posOffset>5415280</wp:posOffset>
            </wp:positionH>
            <wp:positionV relativeFrom="paragraph">
              <wp:posOffset>60960</wp:posOffset>
            </wp:positionV>
            <wp:extent cx="489400" cy="504825"/>
            <wp:effectExtent l="0" t="0" r="6350" b="0"/>
            <wp:wrapNone/>
            <wp:docPr id="1" name="Рисунок 1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433" w:rsidSect="0020728E">
      <w:pgSz w:w="11906" w:h="16838"/>
      <w:pgMar w:top="142" w:right="720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C6"/>
    <w:rsid w:val="00002984"/>
    <w:rsid w:val="0003413B"/>
    <w:rsid w:val="000377D5"/>
    <w:rsid w:val="000C25C3"/>
    <w:rsid w:val="00105CA7"/>
    <w:rsid w:val="00121760"/>
    <w:rsid w:val="00122BC6"/>
    <w:rsid w:val="00127A2D"/>
    <w:rsid w:val="0014487D"/>
    <w:rsid w:val="00160E65"/>
    <w:rsid w:val="001820E2"/>
    <w:rsid w:val="001D5896"/>
    <w:rsid w:val="001F4624"/>
    <w:rsid w:val="0020728E"/>
    <w:rsid w:val="00256A96"/>
    <w:rsid w:val="00280B54"/>
    <w:rsid w:val="00295143"/>
    <w:rsid w:val="00302900"/>
    <w:rsid w:val="00310DB4"/>
    <w:rsid w:val="00335341"/>
    <w:rsid w:val="003473AC"/>
    <w:rsid w:val="003513FB"/>
    <w:rsid w:val="003933A5"/>
    <w:rsid w:val="00396745"/>
    <w:rsid w:val="003D0DA0"/>
    <w:rsid w:val="003F5C12"/>
    <w:rsid w:val="00445EE8"/>
    <w:rsid w:val="004A7590"/>
    <w:rsid w:val="004B3F6A"/>
    <w:rsid w:val="004D37DA"/>
    <w:rsid w:val="004F6A48"/>
    <w:rsid w:val="00512511"/>
    <w:rsid w:val="00515057"/>
    <w:rsid w:val="0052075A"/>
    <w:rsid w:val="00551A3A"/>
    <w:rsid w:val="0056237F"/>
    <w:rsid w:val="00563CEF"/>
    <w:rsid w:val="00565E07"/>
    <w:rsid w:val="00573835"/>
    <w:rsid w:val="005B129C"/>
    <w:rsid w:val="005B20A8"/>
    <w:rsid w:val="005B5493"/>
    <w:rsid w:val="005C7EC3"/>
    <w:rsid w:val="00606CFB"/>
    <w:rsid w:val="00635003"/>
    <w:rsid w:val="006746DA"/>
    <w:rsid w:val="006926DF"/>
    <w:rsid w:val="006A353F"/>
    <w:rsid w:val="006F2354"/>
    <w:rsid w:val="006F73D2"/>
    <w:rsid w:val="00757ECD"/>
    <w:rsid w:val="007858AA"/>
    <w:rsid w:val="007C3EE7"/>
    <w:rsid w:val="007C631A"/>
    <w:rsid w:val="007E0F2C"/>
    <w:rsid w:val="00803BE5"/>
    <w:rsid w:val="00824D2D"/>
    <w:rsid w:val="00826630"/>
    <w:rsid w:val="00832276"/>
    <w:rsid w:val="00853722"/>
    <w:rsid w:val="00864292"/>
    <w:rsid w:val="00866E83"/>
    <w:rsid w:val="008805C2"/>
    <w:rsid w:val="00886690"/>
    <w:rsid w:val="00893BFA"/>
    <w:rsid w:val="00893F0F"/>
    <w:rsid w:val="008C2201"/>
    <w:rsid w:val="008C65EC"/>
    <w:rsid w:val="00904371"/>
    <w:rsid w:val="009168C0"/>
    <w:rsid w:val="009270FF"/>
    <w:rsid w:val="00927907"/>
    <w:rsid w:val="009332D1"/>
    <w:rsid w:val="00951308"/>
    <w:rsid w:val="00965CB4"/>
    <w:rsid w:val="009A5DBF"/>
    <w:rsid w:val="009D771B"/>
    <w:rsid w:val="00A1244E"/>
    <w:rsid w:val="00A41EB8"/>
    <w:rsid w:val="00A8404D"/>
    <w:rsid w:val="00AF781B"/>
    <w:rsid w:val="00B153FB"/>
    <w:rsid w:val="00B35AA0"/>
    <w:rsid w:val="00B368EC"/>
    <w:rsid w:val="00B57D48"/>
    <w:rsid w:val="00B63D81"/>
    <w:rsid w:val="00B725FE"/>
    <w:rsid w:val="00B85187"/>
    <w:rsid w:val="00B93688"/>
    <w:rsid w:val="00B9648E"/>
    <w:rsid w:val="00BB39AD"/>
    <w:rsid w:val="00BC4230"/>
    <w:rsid w:val="00BE6A22"/>
    <w:rsid w:val="00C009E2"/>
    <w:rsid w:val="00C135C4"/>
    <w:rsid w:val="00CA3117"/>
    <w:rsid w:val="00CC4B8B"/>
    <w:rsid w:val="00D079AD"/>
    <w:rsid w:val="00D12CB8"/>
    <w:rsid w:val="00D25F5D"/>
    <w:rsid w:val="00D4065C"/>
    <w:rsid w:val="00D51202"/>
    <w:rsid w:val="00D636E4"/>
    <w:rsid w:val="00D94156"/>
    <w:rsid w:val="00DA73B3"/>
    <w:rsid w:val="00DE095D"/>
    <w:rsid w:val="00DE3B99"/>
    <w:rsid w:val="00E01433"/>
    <w:rsid w:val="00E016C9"/>
    <w:rsid w:val="00E55FE8"/>
    <w:rsid w:val="00E81449"/>
    <w:rsid w:val="00EA1A37"/>
    <w:rsid w:val="00EA2F09"/>
    <w:rsid w:val="00EA2F77"/>
    <w:rsid w:val="00F224F5"/>
    <w:rsid w:val="00F5472A"/>
    <w:rsid w:val="00F8708E"/>
    <w:rsid w:val="00F877CA"/>
    <w:rsid w:val="00FB4FC0"/>
    <w:rsid w:val="00FC50AF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E091B"/>
  <w15:chartTrackingRefBased/>
  <w15:docId w15:val="{5702D327-8839-4813-94C5-16C6A525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customStyle="1" w:styleId="a4">
    <w:name w:val="Основной текст_"/>
    <w:basedOn w:val="a0"/>
    <w:link w:val="4"/>
    <w:rsid w:val="00563C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4"/>
    <w:rsid w:val="00563CEF"/>
    <w:pPr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72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5FE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E01433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E014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2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kraikom@kubanprofob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58CFE-8A11-424C-A8AF-9B34995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</dc:creator>
  <cp:keywords/>
  <dc:description/>
  <cp:lastModifiedBy>Олеся Викторовна</cp:lastModifiedBy>
  <cp:revision>9</cp:revision>
  <cp:lastPrinted>2022-04-01T08:38:00Z</cp:lastPrinted>
  <dcterms:created xsi:type="dcterms:W3CDTF">2022-04-01T08:30:00Z</dcterms:created>
  <dcterms:modified xsi:type="dcterms:W3CDTF">2022-04-01T13:51:00Z</dcterms:modified>
</cp:coreProperties>
</file>